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</w:t>
      </w:r>
      <w:r w:rsidR="00976D2C" w:rsidRPr="00976D2C">
        <w:rPr>
          <w:rFonts w:ascii="Helvetica 45 Light" w:hAnsi="Helvetica 45 Light"/>
          <w:sz w:val="20"/>
          <w:lang w:val="fr-BE" w:eastAsia="en-US"/>
        </w:rPr>
        <w:t xml:space="preserve"> </w:t>
      </w:r>
      <w:r w:rsidR="00976D2C" w:rsidRPr="00976D2C">
        <w:rPr>
          <w:lang w:val="fr-BE"/>
        </w:rPr>
        <w:t>destinés aux installations de gaz</w:t>
      </w:r>
      <w:r w:rsidRPr="00A41BBB">
        <w:rPr>
          <w:lang w:val="fr-BE"/>
        </w:rPr>
        <w:t>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</w:t>
      </w:r>
      <w:r w:rsidR="00BC453A">
        <w:rPr>
          <w:rFonts w:ascii="Helvetica 45 Light" w:hAnsi="Helvetica 45 Light"/>
          <w:color w:val="000000"/>
          <w:lang w:val="fr-BE"/>
        </w:rPr>
        <w:t xml:space="preserve">sont marqués en jaune et </w:t>
      </w:r>
      <w:r>
        <w:rPr>
          <w:rFonts w:ascii="Helvetica 45 Light" w:hAnsi="Helvetica 45 Light"/>
          <w:color w:val="000000"/>
          <w:lang w:val="fr-BE"/>
        </w:rPr>
        <w:t xml:space="preserve">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BC453A" w:rsidRPr="00BC453A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CA4976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CA497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BC453A">
        <w:rPr>
          <w:lang w:val="fr-BE"/>
        </w:rPr>
        <w:t xml:space="preserve"> et les spécifications de </w:t>
      </w:r>
      <w:r w:rsidR="00BC453A" w:rsidRPr="00BC453A">
        <w:rPr>
          <w:i/>
          <w:iCs/>
          <w:highlight w:val="yellow"/>
          <w:lang w:val="fr-BE"/>
        </w:rPr>
        <w:t>à compléter avec la norme rélévante</w:t>
      </w:r>
      <w:r w:rsidR="00BC453A" w:rsidRPr="001C49B8">
        <w:rPr>
          <w:i/>
          <w:iCs/>
          <w:highlight w:val="yellow"/>
          <w:lang w:val="fr-BE"/>
        </w:rPr>
        <w:t xml:space="preserve">) </w:t>
      </w:r>
      <w:r w:rsidR="00BC453A" w:rsidRPr="001C49B8">
        <w:rPr>
          <w:i/>
          <w:iCs/>
          <w:highlight w:val="yellow"/>
          <w:vertAlign w:val="superscript"/>
          <w:lang w:val="fr-BE"/>
        </w:rPr>
        <w:t>(</w:t>
      </w:r>
      <w:r w:rsidR="00BC453A">
        <w:rPr>
          <w:i/>
          <w:iCs/>
          <w:highlight w:val="yellow"/>
          <w:vertAlign w:val="superscript"/>
          <w:lang w:val="fr-BE"/>
        </w:rPr>
        <w:t>3</w:t>
      </w:r>
      <w:r w:rsidR="00BC453A" w:rsidRPr="001C49B8">
        <w:rPr>
          <w:i/>
          <w:iCs/>
          <w:highlight w:val="yellow"/>
          <w:vertAlign w:val="superscript"/>
          <w:lang w:val="fr-BE"/>
        </w:rPr>
        <w:t>)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</w:t>
      </w:r>
      <w:r w:rsidR="007E5740">
        <w:rPr>
          <w:lang w:val="fr-BE"/>
        </w:rPr>
        <w:t>de Gas.be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5658B7">
        <w:rPr>
          <w:highlight w:val="yellow"/>
          <w:vertAlign w:val="superscript"/>
          <w:lang w:val="fr-BE"/>
        </w:rPr>
        <w:t xml:space="preserve">: </w:t>
      </w:r>
      <w:r w:rsidR="00CA4976">
        <w:rPr>
          <w:highlight w:val="yellow"/>
          <w:vertAlign w:val="superscript"/>
          <w:lang w:val="fr-BE"/>
        </w:rPr>
        <w:t>MOP5/GT1</w:t>
      </w:r>
      <w:bookmarkStart w:id="0" w:name="_GoBack"/>
      <w:bookmarkEnd w:id="0"/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="001C49B8"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="001C49B8" w:rsidRPr="004957D8">
        <w:rPr>
          <w:highlight w:val="yellow"/>
          <w:vertAlign w:val="superscript"/>
          <w:lang w:val="fr-BE"/>
        </w:rPr>
        <w:t>0°C</w:t>
      </w:r>
    </w:p>
    <w:p w:rsidR="00BC453A" w:rsidRPr="00B61DF1" w:rsidRDefault="00BC453A" w:rsidP="00BC453A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</w:t>
      </w:r>
      <w:r w:rsidR="00B61DF1" w:rsidRPr="00B61DF1">
        <w:rPr>
          <w:highlight w:val="yellow"/>
          <w:vertAlign w:val="superscript"/>
          <w:lang w:val="fr-BE"/>
        </w:rPr>
        <w:t xml:space="preserve"> en g</w:t>
      </w:r>
      <w:r w:rsidR="00B61DF1"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</w:t>
      </w:r>
      <w:r w:rsidR="00B61DF1" w:rsidRPr="00B61DF1">
        <w:rPr>
          <w:highlight w:val="yellow"/>
          <w:vertAlign w:val="superscript"/>
          <w:lang w:val="fr-BE"/>
        </w:rPr>
        <w:t xml:space="preserve">Installations intérieures alimentées en </w:t>
      </w:r>
      <w:r w:rsidR="00B61DF1"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 w:rsidR="00B61DF1"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 w:rsidR="00B61DF1">
        <w:rPr>
          <w:highlight w:val="yellow"/>
          <w:vertAlign w:val="superscript"/>
          <w:lang w:val="fr-BE"/>
        </w:rPr>
        <w:t>…</w:t>
      </w:r>
    </w:p>
    <w:p w:rsidR="001C49B8" w:rsidRPr="00B61DF1" w:rsidRDefault="001C49B8" w:rsidP="00BC453A">
      <w:pPr>
        <w:pStyle w:val="Bulleted2"/>
        <w:numPr>
          <w:ilvl w:val="0"/>
          <w:numId w:val="0"/>
        </w:numPr>
        <w:ind w:left="720" w:hanging="360"/>
        <w:rPr>
          <w:highlight w:val="yellow"/>
          <w:vertAlign w:val="superscript"/>
          <w:lang w:val="fr-BE"/>
        </w:rPr>
      </w:pPr>
    </w:p>
    <w:p w:rsidR="001C49B8" w:rsidRPr="00B61DF1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B61DF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2C" w:rsidRDefault="00660C2C">
      <w:r>
        <w:separator/>
      </w:r>
    </w:p>
  </w:endnote>
  <w:endnote w:type="continuationSeparator" w:id="0">
    <w:p w:rsidR="00660C2C" w:rsidRDefault="006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2C" w:rsidRDefault="00660C2C">
      <w:r>
        <w:separator/>
      </w:r>
    </w:p>
  </w:footnote>
  <w:footnote w:type="continuationSeparator" w:id="0">
    <w:p w:rsidR="00660C2C" w:rsidRDefault="0066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A41BBB">
      <w:rPr>
        <w:rFonts w:ascii="Arial" w:hAnsi="Arial" w:cs="Arial"/>
        <w:b/>
      </w:rPr>
      <w:t>Cuivre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E41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16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C2C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5740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2C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1DF1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53A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A4976"/>
    <w:rsid w:val="00CB0A4D"/>
    <w:rsid w:val="00CB0CF8"/>
    <w:rsid w:val="00CB6A05"/>
    <w:rsid w:val="00CB7793"/>
    <w:rsid w:val="00CD159B"/>
    <w:rsid w:val="00CD45AD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7A2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2C2F95F-8FF2-48BD-8C9A-431283B08EAD}"/>
</file>

<file path=customXml/itemProps2.xml><?xml version="1.0" encoding="utf-8"?>
<ds:datastoreItem xmlns:ds="http://schemas.openxmlformats.org/officeDocument/2006/customXml" ds:itemID="{B4522826-465B-42FE-AF10-AB6014EF01B2}"/>
</file>

<file path=customXml/itemProps3.xml><?xml version="1.0" encoding="utf-8"?>
<ds:datastoreItem xmlns:ds="http://schemas.openxmlformats.org/officeDocument/2006/customXml" ds:itemID="{41CB6095-3DA1-45FB-8DF9-0EFD13B56E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2020-03-30T10:09:00Z</dcterms:created>
  <dcterms:modified xsi:type="dcterms:W3CDTF">2020-03-30T15:19:00Z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